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8D" w:rsidRPr="008E29D3" w:rsidRDefault="00E25A7F" w:rsidP="008E29D3">
      <w:pPr>
        <w:ind w:firstLine="440"/>
        <w:jc w:val="center"/>
        <w:rPr>
          <w:rFonts w:hint="eastAsia"/>
          <w:sz w:val="44"/>
          <w:szCs w:val="44"/>
        </w:rPr>
      </w:pPr>
      <w:r w:rsidRPr="008E29D3">
        <w:rPr>
          <w:rFonts w:hint="eastAsia"/>
          <w:sz w:val="44"/>
          <w:szCs w:val="44"/>
        </w:rPr>
        <w:t>监控室岗位职责</w:t>
      </w:r>
    </w:p>
    <w:p w:rsidR="008E29D3" w:rsidRDefault="008E29D3" w:rsidP="008E29D3">
      <w:pPr>
        <w:ind w:firstLineChars="0" w:firstLine="210"/>
        <w:rPr>
          <w:rFonts w:hint="eastAsia"/>
        </w:rPr>
      </w:pPr>
      <w:r>
        <w:rPr>
          <w:rFonts w:hint="eastAsia"/>
        </w:rPr>
        <w:t xml:space="preserve">        </w:t>
      </w:r>
    </w:p>
    <w:p w:rsidR="000C4E92" w:rsidRPr="008E29D3" w:rsidRDefault="00E25A7F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严格执行《消防安全管理中心管理制度》及消防安全管理监控人员交接制度，维护监控中心设备的</w:t>
      </w:r>
      <w:r w:rsidR="000C4E92" w:rsidRPr="008E29D3">
        <w:rPr>
          <w:rFonts w:hint="eastAsia"/>
          <w:szCs w:val="21"/>
        </w:rPr>
        <w:t>完好无损，保障设备正常运转。</w:t>
      </w:r>
    </w:p>
    <w:p w:rsidR="000C4E92" w:rsidRPr="008E29D3" w:rsidRDefault="000C4E92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严格遵守监视设备的技术安全操作规程，熟悉掌握各种设备的使用性能和操作方式，熟悉各种信号、标识和讯号，处理火灾报警讯号不得超过</w:t>
      </w:r>
      <w:r w:rsidRPr="008E29D3">
        <w:rPr>
          <w:rFonts w:hint="eastAsia"/>
          <w:szCs w:val="21"/>
        </w:rPr>
        <w:t>5</w:t>
      </w:r>
      <w:r w:rsidRPr="008E29D3">
        <w:rPr>
          <w:rFonts w:hint="eastAsia"/>
          <w:szCs w:val="21"/>
        </w:rPr>
        <w:t>秒。</w:t>
      </w:r>
    </w:p>
    <w:p w:rsidR="000C4E92" w:rsidRPr="008E29D3" w:rsidRDefault="00427071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坚守岗位、严密注视监控屏及各类控制柜的工作状态。认真接警、处警，做到正确记录、快速传报并正确传达领导对处置火情的指示。</w:t>
      </w:r>
    </w:p>
    <w:p w:rsidR="00427071" w:rsidRPr="008E29D3" w:rsidRDefault="00427071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严密监视闭路监控系统，发现各类违法犯罪活动或可疑情况时，应及时向保卫处（总值班）领导报告并及时通知保安巡查人员到场，做好记录。</w:t>
      </w:r>
    </w:p>
    <w:p w:rsidR="00427071" w:rsidRPr="008E29D3" w:rsidRDefault="00427071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当发生火警报警讯号时，应立即通知对讲机或电话通知保安机动巡查人员</w:t>
      </w:r>
      <w:r w:rsidR="00C06D9A" w:rsidRPr="008E29D3">
        <w:rPr>
          <w:rFonts w:hint="eastAsia"/>
          <w:szCs w:val="21"/>
        </w:rPr>
        <w:t>赴现场核查讯号真伪情况。</w:t>
      </w:r>
    </w:p>
    <w:p w:rsidR="00C06D9A" w:rsidRPr="008E29D3" w:rsidRDefault="00C06D9A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发生火灾时，迅速按消防预警紧急处理，并立即向保卫处（总值班）领导报告。</w:t>
      </w:r>
    </w:p>
    <w:p w:rsidR="00C06D9A" w:rsidRPr="008E29D3" w:rsidRDefault="00C06D9A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当值班人员在交班前，应对设备进行全面检查。如发现监视设备和消防设备不正常运行，应立即查明原因及时处理，无法处理的问题应迅速上报保卫处（总值班）并通知相关维修人员。</w:t>
      </w:r>
    </w:p>
    <w:p w:rsidR="00C06D9A" w:rsidRPr="008E29D3" w:rsidRDefault="00C06D9A" w:rsidP="00703747">
      <w:pPr>
        <w:pStyle w:val="a3"/>
        <w:numPr>
          <w:ilvl w:val="0"/>
          <w:numId w:val="1"/>
        </w:numPr>
        <w:spacing w:line="360" w:lineRule="auto"/>
        <w:ind w:left="811" w:firstLineChars="0" w:hanging="601"/>
        <w:rPr>
          <w:rFonts w:hint="eastAsia"/>
          <w:szCs w:val="21"/>
        </w:rPr>
      </w:pPr>
      <w:r w:rsidRPr="008E29D3">
        <w:rPr>
          <w:rFonts w:hint="eastAsia"/>
          <w:szCs w:val="21"/>
        </w:rPr>
        <w:t>监控室报警电话应专线专用</w:t>
      </w:r>
      <w:r w:rsidR="008E29D3" w:rsidRPr="008E29D3">
        <w:rPr>
          <w:rFonts w:hint="eastAsia"/>
          <w:szCs w:val="21"/>
        </w:rPr>
        <w:t>，保持畅通，不得任作他用。非监控室人员不得擅自入内。如果进入或调看录像需经过保卫处</w:t>
      </w:r>
      <w:r w:rsidR="008E29D3" w:rsidRPr="008E29D3">
        <w:rPr>
          <w:rFonts w:hint="eastAsia"/>
          <w:szCs w:val="21"/>
        </w:rPr>
        <w:t>(</w:t>
      </w:r>
      <w:r w:rsidR="008E29D3" w:rsidRPr="008E29D3">
        <w:rPr>
          <w:rFonts w:hint="eastAsia"/>
          <w:szCs w:val="21"/>
        </w:rPr>
        <w:t>总值班</w:t>
      </w:r>
      <w:r w:rsidR="008E29D3" w:rsidRPr="008E29D3">
        <w:rPr>
          <w:rFonts w:hint="eastAsia"/>
          <w:szCs w:val="21"/>
        </w:rPr>
        <w:t>)</w:t>
      </w:r>
      <w:r w:rsidR="008E29D3" w:rsidRPr="008E29D3">
        <w:rPr>
          <w:rFonts w:hint="eastAsia"/>
          <w:szCs w:val="21"/>
        </w:rPr>
        <w:t>领导同意并做好登记工作。</w:t>
      </w:r>
    </w:p>
    <w:p w:rsidR="008E29D3" w:rsidRDefault="008E29D3" w:rsidP="008E29D3">
      <w:pPr>
        <w:ind w:firstLineChars="0"/>
        <w:rPr>
          <w:rFonts w:hint="eastAsia"/>
          <w:szCs w:val="21"/>
        </w:rPr>
      </w:pPr>
    </w:p>
    <w:p w:rsidR="00C01828" w:rsidRDefault="00C01828" w:rsidP="008E29D3">
      <w:pPr>
        <w:ind w:firstLineChars="0"/>
        <w:rPr>
          <w:rFonts w:hint="eastAsia"/>
          <w:szCs w:val="21"/>
        </w:rPr>
      </w:pPr>
    </w:p>
    <w:p w:rsidR="00C01828" w:rsidRPr="008E29D3" w:rsidRDefault="00C01828" w:rsidP="008E29D3">
      <w:pPr>
        <w:ind w:firstLineChars="0"/>
        <w:rPr>
          <w:rFonts w:hint="eastAsia"/>
          <w:szCs w:val="21"/>
        </w:rPr>
      </w:pPr>
    </w:p>
    <w:p w:rsidR="008E29D3" w:rsidRDefault="008E29D3" w:rsidP="008E29D3">
      <w:pPr>
        <w:ind w:firstLineChars="0"/>
        <w:rPr>
          <w:rFonts w:hint="eastAsia"/>
        </w:rPr>
      </w:pPr>
    </w:p>
    <w:p w:rsidR="008E29D3" w:rsidRDefault="008E29D3" w:rsidP="00C01828">
      <w:pPr>
        <w:ind w:firstLineChars="0" w:firstLine="0"/>
        <w:rPr>
          <w:rFonts w:hint="eastAsia"/>
        </w:rPr>
      </w:pPr>
    </w:p>
    <w:p w:rsidR="008E29D3" w:rsidRDefault="008E29D3" w:rsidP="008E29D3">
      <w:pPr>
        <w:ind w:firstLineChars="0"/>
        <w:rPr>
          <w:rFonts w:hint="eastAsia"/>
        </w:rPr>
      </w:pPr>
      <w:r>
        <w:rPr>
          <w:rFonts w:hint="eastAsia"/>
        </w:rPr>
        <w:t>消防设备报修电话：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上海东海职业技术学院</w:t>
      </w:r>
      <w:r>
        <w:rPr>
          <w:rFonts w:hint="eastAsia"/>
        </w:rPr>
        <w:t xml:space="preserve">         </w:t>
      </w:r>
    </w:p>
    <w:p w:rsidR="008E29D3" w:rsidRDefault="008E29D3" w:rsidP="008E29D3">
      <w:pPr>
        <w:ind w:firstLineChars="0"/>
        <w:rPr>
          <w:rFonts w:hint="eastAsia"/>
        </w:rPr>
      </w:pPr>
      <w:r>
        <w:rPr>
          <w:rFonts w:hint="eastAsia"/>
        </w:rPr>
        <w:t>沈永鸿：</w:t>
      </w:r>
      <w:r>
        <w:rPr>
          <w:rFonts w:hint="eastAsia"/>
        </w:rPr>
        <w:t xml:space="preserve">13524690465                                             </w:t>
      </w:r>
      <w:r>
        <w:rPr>
          <w:rFonts w:hint="eastAsia"/>
        </w:rPr>
        <w:t>监控中心</w:t>
      </w:r>
    </w:p>
    <w:p w:rsidR="008E29D3" w:rsidRDefault="008E29D3" w:rsidP="008E29D3">
      <w:pPr>
        <w:ind w:right="420" w:firstLineChars="0" w:firstLine="0"/>
        <w:rPr>
          <w:rFonts w:hint="eastAsia"/>
        </w:rPr>
      </w:pPr>
      <w:r>
        <w:rPr>
          <w:rFonts w:hint="eastAsia"/>
        </w:rPr>
        <w:t xml:space="preserve">                                                                2011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sectPr w:rsidR="008E29D3" w:rsidSect="0020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661"/>
    <w:multiLevelType w:val="hybridMultilevel"/>
    <w:tmpl w:val="7CC27BC0"/>
    <w:lvl w:ilvl="0" w:tplc="017E7AAC">
      <w:start w:val="1"/>
      <w:numFmt w:val="japaneseCounting"/>
      <w:lvlText w:val="%1、"/>
      <w:lvlJc w:val="left"/>
      <w:pPr>
        <w:ind w:left="81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5A7F"/>
    <w:rsid w:val="00030A5D"/>
    <w:rsid w:val="000C4E92"/>
    <w:rsid w:val="0020718D"/>
    <w:rsid w:val="00427071"/>
    <w:rsid w:val="00703747"/>
    <w:rsid w:val="007C3F14"/>
    <w:rsid w:val="008E29D3"/>
    <w:rsid w:val="009A5133"/>
    <w:rsid w:val="00C01828"/>
    <w:rsid w:val="00C06D9A"/>
    <w:rsid w:val="00CF5383"/>
    <w:rsid w:val="00D76118"/>
    <w:rsid w:val="00E2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Company>WwW.YlmF.CoM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张晨昕</dc:creator>
  <cp:keywords/>
  <dc:description/>
  <cp:lastModifiedBy>张晨昕</cp:lastModifiedBy>
  <cp:revision>3</cp:revision>
  <dcterms:created xsi:type="dcterms:W3CDTF">2017-03-13T02:09:00Z</dcterms:created>
  <dcterms:modified xsi:type="dcterms:W3CDTF">2017-03-13T03:00:00Z</dcterms:modified>
</cp:coreProperties>
</file>